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lang w:val="ru-RU"/>
        </w:rPr>
        <w:t xml:space="preserve">28-го </w:t>
      </w:r>
      <w:r>
        <w:rPr>
          <w:b/>
          <w:sz w:val="44"/>
          <w:szCs w:val="44"/>
          <w:lang w:val="ru-RU"/>
        </w:rPr>
        <w:t>октя</w:t>
      </w:r>
      <w:r>
        <w:rPr>
          <w:b/>
          <w:sz w:val="44"/>
          <w:szCs w:val="44"/>
        </w:rPr>
        <w:t>бря</w:t>
      </w:r>
      <w:r>
        <w:rPr>
          <w:rFonts w:hint="default"/>
          <w:b/>
          <w:sz w:val="44"/>
          <w:szCs w:val="44"/>
          <w:lang w:val="ru-RU"/>
        </w:rPr>
        <w:t xml:space="preserve"> </w:t>
      </w:r>
      <w:r>
        <w:rPr>
          <w:b/>
          <w:sz w:val="44"/>
          <w:szCs w:val="44"/>
        </w:rPr>
        <w:t xml:space="preserve">по </w:t>
      </w:r>
      <w:r>
        <w:rPr>
          <w:rFonts w:hint="default"/>
          <w:b/>
          <w:sz w:val="44"/>
          <w:szCs w:val="44"/>
          <w:lang w:val="ru-RU"/>
        </w:rPr>
        <w:t>10-е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ru-RU"/>
        </w:rPr>
        <w:t>ноя</w:t>
      </w:r>
      <w:r>
        <w:rPr>
          <w:b/>
          <w:sz w:val="44"/>
          <w:szCs w:val="44"/>
        </w:rPr>
        <w:t>бря</w:t>
      </w:r>
    </w:p>
    <w:tbl>
      <w:tblPr>
        <w:tblStyle w:val="12"/>
        <w:tblW w:w="14445" w:type="dxa"/>
        <w:tblInd w:w="25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0277"/>
        <w:gridCol w:w="133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C00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3" w:type="dxa"/>
            <w:tcBorders>
              <w:bottom w:val="single" w:color="17365D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277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но</w:t>
            </w:r>
            <w:r>
              <w:rPr>
                <w:b/>
                <w:sz w:val="44"/>
                <w:szCs w:val="44"/>
              </w:rPr>
              <w:t>ября суббота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Дмитровская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поминальная Родительская Суббота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color w:val="C00000"/>
                <w:sz w:val="56"/>
                <w:szCs w:val="56"/>
                <w:u w:val="single"/>
                <w:lang w:val="ru-RU"/>
              </w:rPr>
              <w:t>9</w:t>
            </w:r>
            <w:r>
              <w:rPr>
                <w:b/>
                <w:color w:val="C00000"/>
                <w:sz w:val="56"/>
                <w:szCs w:val="56"/>
                <w:u w:val="single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2833" w:type="dxa"/>
            <w:vMerge w:val="continue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77" w:type="dxa"/>
            <w:tcBorders>
              <w:bottom w:val="single" w:color="17365D" w:sz="12" w:space="0"/>
            </w:tcBorders>
            <w:shd w:val="clear" w:color="auto" w:fill="EBF1DE" w:themeFill="accent3" w:themeFillTint="32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>
            <w:pPr>
              <w:spacing w:line="192" w:lineRule="auto"/>
              <w:jc w:val="center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b/>
                <w:sz w:val="72"/>
                <w:szCs w:val="72"/>
                <w:lang w:val="ru-RU"/>
              </w:rPr>
              <w:t>Прп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>. Иллариона Великого</w:t>
            </w:r>
          </w:p>
        </w:tc>
        <w:tc>
          <w:tcPr>
            <w:tcW w:w="1335" w:type="dxa"/>
            <w:tcBorders>
              <w:bottom w:val="single" w:color="17365D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3 </w:t>
            </w:r>
            <w:r>
              <w:rPr>
                <w:b/>
                <w:sz w:val="44"/>
                <w:szCs w:val="44"/>
                <w:lang w:val="ru-RU"/>
              </w:rPr>
              <w:t>но</w:t>
            </w:r>
            <w:r>
              <w:rPr>
                <w:b/>
                <w:sz w:val="44"/>
                <w:szCs w:val="44"/>
              </w:rPr>
              <w:t>ября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2833" w:type="dxa"/>
            <w:vMerge w:val="continue"/>
            <w:tcBorders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EBF1DE" w:themeFill="accent3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bookmarkStart w:id="0" w:name="_GoBack"/>
            <w:bookmarkEnd w:id="0"/>
            <w:r>
              <w:rPr>
                <w:b/>
                <w:sz w:val="80"/>
                <w:szCs w:val="80"/>
              </w:rPr>
              <w:t>Литургия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2833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</w:pPr>
          </w:p>
        </w:tc>
        <w:tc>
          <w:tcPr>
            <w:tcW w:w="10277" w:type="dxa"/>
            <w:shd w:val="clear" w:color="auto" w:fill="C7DAF1" w:themeFill="text2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68"/>
                <w:szCs w:val="68"/>
                <w:lang w:val="ru-RU"/>
              </w:rPr>
              <w:t>Казанской</w:t>
            </w:r>
            <w:r>
              <w:rPr>
                <w:rFonts w:hint="default"/>
                <w:b/>
                <w:sz w:val="68"/>
                <w:szCs w:val="68"/>
                <w:lang w:val="ru-RU"/>
              </w:rPr>
              <w:t xml:space="preserve"> иконы Божией Матери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28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32"/>
                <w:szCs w:val="32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но</w:t>
            </w:r>
            <w:r>
              <w:rPr>
                <w:b/>
                <w:sz w:val="44"/>
                <w:szCs w:val="44"/>
              </w:rPr>
              <w:t xml:space="preserve">ября </w:t>
            </w:r>
            <w:r>
              <w:rPr>
                <w:b/>
                <w:sz w:val="44"/>
                <w:szCs w:val="44"/>
                <w:lang w:val="ru-RU"/>
              </w:rPr>
              <w:t>понедельник</w:t>
            </w:r>
          </w:p>
        </w:tc>
        <w:tc>
          <w:tcPr>
            <w:tcW w:w="10277" w:type="dxa"/>
            <w:shd w:val="clear" w:color="auto" w:fill="C7DAF1" w:themeFill="text2" w:themeFillTint="32"/>
            <w:noWrap w:val="0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b/>
                <w:sz w:val="80"/>
                <w:szCs w:val="80"/>
              </w:rPr>
              <w:t>Литургия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rFonts w:hint="default"/>
                <w:b/>
                <w:sz w:val="58"/>
                <w:szCs w:val="58"/>
                <w:lang w:val="ru-RU"/>
              </w:rPr>
              <w:t>9</w:t>
            </w:r>
            <w:r>
              <w:rPr>
                <w:b/>
                <w:sz w:val="58"/>
                <w:szCs w:val="5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9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но</w:t>
            </w:r>
            <w:r>
              <w:rPr>
                <w:b/>
                <w:sz w:val="44"/>
                <w:szCs w:val="44"/>
              </w:rPr>
              <w:t>ября суббота</w:t>
            </w:r>
          </w:p>
        </w:tc>
        <w:tc>
          <w:tcPr>
            <w:tcW w:w="10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833" w:type="dxa"/>
            <w:vMerge w:val="continue"/>
            <w:tcBorders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F2DCDC" w:themeFill="accent2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68"/>
                <w:szCs w:val="68"/>
                <w:lang w:val="ru-RU"/>
              </w:rPr>
              <w:t>Вмч</w:t>
            </w:r>
            <w:r>
              <w:rPr>
                <w:rFonts w:hint="default"/>
                <w:b/>
                <w:sz w:val="68"/>
                <w:szCs w:val="68"/>
                <w:lang w:val="ru-RU"/>
              </w:rPr>
              <w:t>. Параскевы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83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10 </w:t>
            </w:r>
            <w:r>
              <w:rPr>
                <w:b/>
                <w:sz w:val="44"/>
                <w:szCs w:val="44"/>
                <w:lang w:val="ru-RU"/>
              </w:rPr>
              <w:t>но</w:t>
            </w:r>
            <w:r>
              <w:rPr>
                <w:b/>
                <w:sz w:val="44"/>
                <w:szCs w:val="44"/>
              </w:rPr>
              <w:t>ября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F2DCDC" w:themeFill="accent2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flowersDaisies" w:color="FFC000" w:sz="16" w:space="16"/>
        <w:left w:val="flowersDaisies" w:color="FFC000" w:sz="16" w:space="24"/>
        <w:bottom w:val="flowersDaisies" w:color="FFC000" w:sz="16" w:space="16"/>
        <w:right w:val="flowersDaisies" w:color="FFC000" w:sz="16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37CADCF0"/>
    <w:rsid w:val="4FC90E04"/>
    <w:rsid w:val="56F75D36"/>
    <w:rsid w:val="72FC847F"/>
    <w:rsid w:val="76AE9757"/>
    <w:rsid w:val="7F9FB3DC"/>
    <w:rsid w:val="9CFF3B26"/>
    <w:rsid w:val="B73F5345"/>
    <w:rsid w:val="EDF71828"/>
    <w:rsid w:val="FE9F9C3A"/>
    <w:rsid w:val="FFC76896"/>
    <w:rsid w:val="FFEB8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7"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4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5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4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5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1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32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  <w:style w:type="character" w:customStyle="1" w:styleId="33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34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character" w:customStyle="1" w:styleId="35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paragraph" w:styleId="36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paragraph" w:styleId="37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8">
    <w:name w:val="Quote"/>
    <w:basedOn w:val="1"/>
    <w:next w:val="1"/>
    <w:link w:val="39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9">
    <w:name w:val="Цитата 2 Знак"/>
    <w:basedOn w:val="11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41">
    <w:name w:val="Выделенная цитата Знак"/>
    <w:basedOn w:val="11"/>
    <w:link w:val="40"/>
    <w:qFormat/>
    <w:uiPriority w:val="30"/>
    <w:rPr>
      <w:i/>
      <w:iCs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b/>
      <w:bCs/>
      <w:i/>
      <w:iCs/>
    </w:rPr>
  </w:style>
  <w:style w:type="character" w:customStyle="1" w:styleId="44">
    <w:name w:val="Subtle Reference"/>
    <w:basedOn w:val="11"/>
    <w:qFormat/>
    <w:uiPriority w:val="31"/>
    <w:rPr>
      <w:smallCaps/>
    </w:rPr>
  </w:style>
  <w:style w:type="character" w:customStyle="1" w:styleId="45">
    <w:name w:val="Intense Reference"/>
    <w:qFormat/>
    <w:uiPriority w:val="32"/>
    <w:rPr>
      <w:b/>
      <w:bCs/>
      <w:smallCaps/>
    </w:rPr>
  </w:style>
  <w:style w:type="character" w:customStyle="1" w:styleId="46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apple-converted-space"/>
    <w:basedOn w:val="11"/>
    <w:qFormat/>
    <w:uiPriority w:val="0"/>
  </w:style>
  <w:style w:type="character" w:customStyle="1" w:styleId="49">
    <w:name w:val="dna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477</Characters>
  <Lines>3</Lines>
  <Paragraphs>1</Paragraphs>
  <TotalTime>359</TotalTime>
  <ScaleCrop>false</ScaleCrop>
  <LinksUpToDate>false</LinksUpToDate>
  <CharactersWithSpaces>536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2019-09-23T00:31:00Z</dcterms:created>
  <dc:creator>Ученик</dc:creator>
  <cp:lastModifiedBy>okkamov</cp:lastModifiedBy>
  <cp:lastPrinted>2024-10-27T07:03:41Z</cp:lastPrinted>
  <dcterms:modified xsi:type="dcterms:W3CDTF">2024-10-27T12:59:39Z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